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C80" w:rsidRDefault="00B95330" w:rsidP="00B95330">
      <w:pPr>
        <w:pStyle w:val="titredannexes"/>
        <w:widowControl w:val="0"/>
        <w:jc w:val="left"/>
        <w:rPr>
          <w:spacing w:val="30"/>
          <w:u w:val="none"/>
        </w:rPr>
      </w:pPr>
      <w:r w:rsidRPr="00B95330">
        <w:rPr>
          <w:spacing w:val="30"/>
        </w:rPr>
        <w:t>Objectif du projet :</w:t>
      </w:r>
      <w:r>
        <w:rPr>
          <w:spacing w:val="30"/>
          <w:u w:val="none"/>
        </w:rPr>
        <w:t xml:space="preserve"> Elaborer une enceinte passive en énergie en favorisant les apports gratuits et en choisissant une isolation performante</w:t>
      </w:r>
    </w:p>
    <w:p w:rsidR="00B95330" w:rsidRDefault="00B95330" w:rsidP="00B95330">
      <w:pPr>
        <w:pStyle w:val="titredannexes"/>
        <w:widowControl w:val="0"/>
        <w:jc w:val="left"/>
        <w:rPr>
          <w:spacing w:val="30"/>
          <w:u w:val="none"/>
        </w:rPr>
      </w:pPr>
    </w:p>
    <w:p w:rsidR="00B95330" w:rsidRDefault="00B95330" w:rsidP="00B95330">
      <w:pPr>
        <w:pStyle w:val="titredannexes"/>
        <w:widowControl w:val="0"/>
        <w:jc w:val="left"/>
        <w:rPr>
          <w:spacing w:val="30"/>
          <w:u w:val="none"/>
        </w:rPr>
      </w:pPr>
    </w:p>
    <w:p w:rsidR="00B95330" w:rsidRDefault="00ED0003" w:rsidP="00B95330">
      <w:pPr>
        <w:pStyle w:val="titredannexes"/>
        <w:widowControl w:val="0"/>
        <w:jc w:val="left"/>
        <w:rPr>
          <w:spacing w:val="30"/>
        </w:rPr>
      </w:pPr>
      <w:r w:rsidRPr="00ED0003">
        <w:rPr>
          <w:spacing w:val="30"/>
        </w:rPr>
        <w:t>Cont</w:t>
      </w:r>
      <w:r>
        <w:rPr>
          <w:spacing w:val="30"/>
        </w:rPr>
        <w:t>r</w:t>
      </w:r>
      <w:r w:rsidRPr="00ED0003">
        <w:rPr>
          <w:spacing w:val="30"/>
        </w:rPr>
        <w:t>aintes :</w:t>
      </w:r>
    </w:p>
    <w:p w:rsidR="00ED0003" w:rsidRDefault="00ED0003" w:rsidP="00B95330">
      <w:pPr>
        <w:pStyle w:val="titredannexes"/>
        <w:widowControl w:val="0"/>
        <w:jc w:val="left"/>
        <w:rPr>
          <w:spacing w:val="30"/>
        </w:rPr>
      </w:pPr>
    </w:p>
    <w:p w:rsidR="00ED0003" w:rsidRDefault="00ED0003" w:rsidP="00B95330">
      <w:pPr>
        <w:pStyle w:val="titredannexes"/>
        <w:widowControl w:val="0"/>
        <w:jc w:val="left"/>
        <w:rPr>
          <w:b w:val="0"/>
          <w:spacing w:val="30"/>
          <w:u w:val="none"/>
        </w:rPr>
      </w:pPr>
      <w:r>
        <w:rPr>
          <w:b w:val="0"/>
          <w:spacing w:val="30"/>
          <w:u w:val="none"/>
        </w:rPr>
        <w:tab/>
        <w:t>Volumes de l’enceinte 400mmx200mmx200mm</w:t>
      </w:r>
    </w:p>
    <w:p w:rsidR="00ED0003" w:rsidRDefault="00ED0003" w:rsidP="00B95330">
      <w:pPr>
        <w:pStyle w:val="titredannexes"/>
        <w:widowControl w:val="0"/>
        <w:jc w:val="left"/>
        <w:rPr>
          <w:b w:val="0"/>
          <w:spacing w:val="30"/>
          <w:u w:val="none"/>
        </w:rPr>
      </w:pPr>
      <w:r>
        <w:rPr>
          <w:b w:val="0"/>
          <w:spacing w:val="30"/>
          <w:u w:val="none"/>
        </w:rPr>
        <w:tab/>
        <w:t>Pas de chauffage utilisant d’énergie primaire</w:t>
      </w:r>
    </w:p>
    <w:p w:rsidR="00ED0003" w:rsidRDefault="00ED0003" w:rsidP="00B95330">
      <w:pPr>
        <w:pStyle w:val="titredannexes"/>
        <w:widowControl w:val="0"/>
        <w:jc w:val="left"/>
        <w:rPr>
          <w:b w:val="0"/>
          <w:spacing w:val="30"/>
          <w:u w:val="none"/>
        </w:rPr>
      </w:pPr>
      <w:r>
        <w:rPr>
          <w:b w:val="0"/>
          <w:spacing w:val="30"/>
          <w:u w:val="none"/>
        </w:rPr>
        <w:tab/>
        <w:t>Matériaux utilisés contreplaqué 15mm et polystyrène 20mm</w:t>
      </w:r>
    </w:p>
    <w:p w:rsidR="00ED0003" w:rsidRDefault="00ED0003" w:rsidP="00B95330">
      <w:pPr>
        <w:pStyle w:val="titredannexes"/>
        <w:widowControl w:val="0"/>
        <w:jc w:val="left"/>
        <w:rPr>
          <w:b w:val="0"/>
          <w:spacing w:val="30"/>
          <w:u w:val="none"/>
        </w:rPr>
      </w:pPr>
      <w:r>
        <w:rPr>
          <w:b w:val="0"/>
          <w:spacing w:val="30"/>
          <w:u w:val="none"/>
        </w:rPr>
        <w:tab/>
        <w:t>Obtenir une température intérieur &gt; à 30°C</w:t>
      </w:r>
    </w:p>
    <w:p w:rsidR="00ED0003" w:rsidRDefault="00ED0003" w:rsidP="00B95330">
      <w:pPr>
        <w:pStyle w:val="titredannexes"/>
        <w:widowControl w:val="0"/>
        <w:jc w:val="left"/>
        <w:rPr>
          <w:b w:val="0"/>
          <w:spacing w:val="30"/>
          <w:u w:val="none"/>
        </w:rPr>
      </w:pPr>
      <w:r>
        <w:rPr>
          <w:b w:val="0"/>
          <w:spacing w:val="30"/>
          <w:u w:val="none"/>
        </w:rPr>
        <w:tab/>
      </w:r>
    </w:p>
    <w:p w:rsidR="00ED0003" w:rsidRDefault="00ED0003" w:rsidP="00B95330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ED0003" w:rsidRPr="00ED0003" w:rsidRDefault="00ED0003" w:rsidP="00B95330">
      <w:pPr>
        <w:pStyle w:val="titredannexes"/>
        <w:widowControl w:val="0"/>
        <w:jc w:val="left"/>
        <w:rPr>
          <w:spacing w:val="30"/>
        </w:rPr>
      </w:pPr>
      <w:r w:rsidRPr="00ED0003">
        <w:rPr>
          <w:spacing w:val="30"/>
        </w:rPr>
        <w:t>Solutions de projets possibles :</w:t>
      </w:r>
    </w:p>
    <w:p w:rsidR="00ED0003" w:rsidRDefault="00ED0003" w:rsidP="00B95330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21022C" w:rsidRDefault="0021022C" w:rsidP="00B95330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ED0003" w:rsidRDefault="00ED0003" w:rsidP="00450348">
      <w:pPr>
        <w:pStyle w:val="titredannexes"/>
        <w:widowControl w:val="0"/>
        <w:numPr>
          <w:ilvl w:val="0"/>
          <w:numId w:val="8"/>
        </w:numPr>
        <w:jc w:val="left"/>
        <w:rPr>
          <w:spacing w:val="30"/>
          <w:u w:val="none"/>
        </w:rPr>
      </w:pPr>
      <w:r w:rsidRPr="007555BA">
        <w:rPr>
          <w:spacing w:val="30"/>
          <w:u w:val="none"/>
        </w:rPr>
        <w:t>Apports solaire par vitrage au sud</w:t>
      </w:r>
    </w:p>
    <w:p w:rsidR="0021022C" w:rsidRDefault="0021022C" w:rsidP="0021022C">
      <w:pPr>
        <w:pStyle w:val="titredannexes"/>
        <w:widowControl w:val="0"/>
        <w:jc w:val="left"/>
        <w:rPr>
          <w:spacing w:val="30"/>
          <w:u w:val="none"/>
        </w:rPr>
      </w:pPr>
    </w:p>
    <w:p w:rsidR="0021022C" w:rsidRDefault="0021022C" w:rsidP="0021022C">
      <w:pPr>
        <w:pStyle w:val="titredannexes"/>
        <w:widowControl w:val="0"/>
        <w:ind w:left="1065"/>
        <w:jc w:val="left"/>
        <w:rPr>
          <w:spacing w:val="30"/>
          <w:u w:val="none"/>
        </w:rPr>
      </w:pPr>
    </w:p>
    <w:p w:rsidR="007555BA" w:rsidRPr="007555BA" w:rsidRDefault="007555BA" w:rsidP="007555BA">
      <w:pPr>
        <w:pStyle w:val="titredannexes"/>
        <w:widowControl w:val="0"/>
        <w:jc w:val="left"/>
        <w:rPr>
          <w:spacing w:val="30"/>
          <w:u w:val="none"/>
        </w:rPr>
      </w:pPr>
    </w:p>
    <w:p w:rsidR="00450348" w:rsidRDefault="00450348" w:rsidP="00450348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450348" w:rsidRDefault="0021022C" w:rsidP="0021022C">
      <w:pPr>
        <w:pStyle w:val="titredannexes"/>
        <w:widowControl w:val="0"/>
        <w:rPr>
          <w:b w:val="0"/>
          <w:spacing w:val="30"/>
          <w:u w:val="none"/>
        </w:rPr>
      </w:pPr>
      <w:r>
        <w:rPr>
          <w:noProof/>
        </w:rPr>
        <w:drawing>
          <wp:inline distT="0" distB="0" distL="0" distR="0">
            <wp:extent cx="1894811" cy="2732568"/>
            <wp:effectExtent l="19050" t="0" r="0" b="0"/>
            <wp:docPr id="7" name="Image 7" descr="fig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ig04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r="531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4811" cy="27325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348" w:rsidRDefault="00450348" w:rsidP="00450348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450348" w:rsidRDefault="00450348" w:rsidP="00450348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450348" w:rsidRDefault="00450348" w:rsidP="00450348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21022C" w:rsidRDefault="0021022C" w:rsidP="00450348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21022C" w:rsidRDefault="0021022C" w:rsidP="00450348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21022C" w:rsidRDefault="0021022C" w:rsidP="00450348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21022C" w:rsidRDefault="0021022C" w:rsidP="00450348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21022C" w:rsidRDefault="0021022C" w:rsidP="00450348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21022C" w:rsidRDefault="0021022C" w:rsidP="00450348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21022C" w:rsidRDefault="0021022C" w:rsidP="00450348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21022C" w:rsidRDefault="0021022C" w:rsidP="00450348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21022C" w:rsidRDefault="0021022C" w:rsidP="00450348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450348" w:rsidRDefault="00450348" w:rsidP="00450348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ED0003" w:rsidRPr="007555BA" w:rsidRDefault="00ED0003" w:rsidP="00450348">
      <w:pPr>
        <w:pStyle w:val="titredannexes"/>
        <w:widowControl w:val="0"/>
        <w:numPr>
          <w:ilvl w:val="0"/>
          <w:numId w:val="8"/>
        </w:numPr>
        <w:jc w:val="left"/>
        <w:rPr>
          <w:spacing w:val="30"/>
          <w:u w:val="none"/>
        </w:rPr>
      </w:pPr>
      <w:r w:rsidRPr="007555BA">
        <w:rPr>
          <w:spacing w:val="30"/>
          <w:u w:val="none"/>
        </w:rPr>
        <w:lastRenderedPageBreak/>
        <w:t>Apports solaire par mur trompe</w:t>
      </w:r>
    </w:p>
    <w:p w:rsidR="00450348" w:rsidRDefault="00450348" w:rsidP="00450348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450348" w:rsidRDefault="00450348" w:rsidP="00450348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450348" w:rsidRDefault="00450348" w:rsidP="00450348">
      <w:pPr>
        <w:pStyle w:val="titredannexes"/>
        <w:widowControl w:val="0"/>
        <w:rPr>
          <w:b w:val="0"/>
          <w:spacing w:val="30"/>
          <w:u w:val="none"/>
        </w:rPr>
      </w:pPr>
      <w:r>
        <w:rPr>
          <w:noProof/>
        </w:rPr>
        <w:drawing>
          <wp:inline distT="0" distB="0" distL="0" distR="0">
            <wp:extent cx="2934335" cy="2158365"/>
            <wp:effectExtent l="19050" t="0" r="0" b="0"/>
            <wp:docPr id="4" name="Image 1" descr="7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72b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335" cy="2158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348" w:rsidRDefault="00450348" w:rsidP="00B95330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ED0003" w:rsidRPr="007555BA" w:rsidRDefault="00ED0003" w:rsidP="00450348">
      <w:pPr>
        <w:pStyle w:val="titredannexes"/>
        <w:widowControl w:val="0"/>
        <w:numPr>
          <w:ilvl w:val="0"/>
          <w:numId w:val="8"/>
        </w:numPr>
        <w:jc w:val="left"/>
        <w:rPr>
          <w:spacing w:val="30"/>
          <w:u w:val="none"/>
        </w:rPr>
      </w:pPr>
      <w:r w:rsidRPr="007555BA">
        <w:rPr>
          <w:spacing w:val="30"/>
          <w:u w:val="none"/>
        </w:rPr>
        <w:t>Chauffage électrique par capteur photovoltaïque</w:t>
      </w:r>
    </w:p>
    <w:p w:rsidR="00450348" w:rsidRDefault="00AC7F92" w:rsidP="00450348">
      <w:pPr>
        <w:pStyle w:val="titredannexes"/>
        <w:widowControl w:val="0"/>
        <w:jc w:val="left"/>
        <w:rPr>
          <w:b w:val="0"/>
          <w:spacing w:val="30"/>
          <w:u w:val="none"/>
        </w:rPr>
      </w:pPr>
      <w:r>
        <w:rPr>
          <w:b w:val="0"/>
          <w:noProof/>
          <w:spacing w:val="30"/>
          <w:u w:val="none"/>
        </w:rPr>
        <w:drawing>
          <wp:anchor distT="28575" distB="28575" distL="95250" distR="95250" simplePos="0" relativeHeight="251659264" behindDoc="0" locked="0" layoutInCell="1" allowOverlap="0">
            <wp:simplePos x="0" y="0"/>
            <wp:positionH relativeFrom="column">
              <wp:posOffset>1872615</wp:posOffset>
            </wp:positionH>
            <wp:positionV relativeFrom="line">
              <wp:posOffset>41910</wp:posOffset>
            </wp:positionV>
            <wp:extent cx="2462530" cy="1743710"/>
            <wp:effectExtent l="19050" t="0" r="0" b="0"/>
            <wp:wrapSquare wrapText="bothSides"/>
            <wp:docPr id="6" name="Image 2" descr="Système photovoltaïq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ystème photovoltaïque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530" cy="1743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0348" w:rsidRDefault="00450348" w:rsidP="00450348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450348" w:rsidRDefault="00450348" w:rsidP="00450348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450348" w:rsidRDefault="00450348" w:rsidP="00450348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450348" w:rsidRDefault="00450348" w:rsidP="00450348">
      <w:pPr>
        <w:pStyle w:val="Paragraphedeliste"/>
        <w:rPr>
          <w:b/>
          <w:spacing w:val="30"/>
        </w:rPr>
      </w:pPr>
    </w:p>
    <w:p w:rsidR="00450348" w:rsidRDefault="00450348" w:rsidP="00450348">
      <w:pPr>
        <w:pStyle w:val="Paragraphedeliste"/>
        <w:rPr>
          <w:b/>
          <w:spacing w:val="30"/>
        </w:rPr>
      </w:pPr>
    </w:p>
    <w:p w:rsidR="00450348" w:rsidRDefault="00450348" w:rsidP="00450348">
      <w:pPr>
        <w:pStyle w:val="Paragraphedeliste"/>
        <w:rPr>
          <w:b/>
          <w:spacing w:val="30"/>
        </w:rPr>
      </w:pPr>
    </w:p>
    <w:p w:rsidR="00450348" w:rsidRDefault="00450348" w:rsidP="00450348">
      <w:pPr>
        <w:pStyle w:val="Paragraphedeliste"/>
        <w:rPr>
          <w:b/>
          <w:spacing w:val="30"/>
        </w:rPr>
      </w:pPr>
    </w:p>
    <w:p w:rsidR="00450348" w:rsidRDefault="00450348" w:rsidP="00450348">
      <w:pPr>
        <w:pStyle w:val="Paragraphedeliste"/>
        <w:rPr>
          <w:b/>
          <w:spacing w:val="30"/>
        </w:rPr>
      </w:pPr>
    </w:p>
    <w:p w:rsidR="00450348" w:rsidRDefault="00450348" w:rsidP="00450348">
      <w:pPr>
        <w:pStyle w:val="Paragraphedeliste"/>
        <w:rPr>
          <w:b/>
          <w:spacing w:val="30"/>
        </w:rPr>
      </w:pPr>
    </w:p>
    <w:p w:rsidR="00450348" w:rsidRDefault="00450348" w:rsidP="00450348">
      <w:pPr>
        <w:pStyle w:val="Paragraphedeliste"/>
        <w:rPr>
          <w:b/>
          <w:spacing w:val="30"/>
        </w:rPr>
      </w:pPr>
    </w:p>
    <w:p w:rsidR="00ED0003" w:rsidRPr="007555BA" w:rsidRDefault="00ED0003" w:rsidP="00450348">
      <w:pPr>
        <w:pStyle w:val="titredannexes"/>
        <w:widowControl w:val="0"/>
        <w:numPr>
          <w:ilvl w:val="0"/>
          <w:numId w:val="8"/>
        </w:numPr>
        <w:jc w:val="left"/>
        <w:rPr>
          <w:spacing w:val="30"/>
          <w:u w:val="none"/>
        </w:rPr>
      </w:pPr>
      <w:r w:rsidRPr="007555BA">
        <w:rPr>
          <w:spacing w:val="30"/>
          <w:u w:val="none"/>
        </w:rPr>
        <w:t>Chauffage thermique solaire</w:t>
      </w:r>
    </w:p>
    <w:p w:rsidR="00450348" w:rsidRDefault="00450348" w:rsidP="00450348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450348" w:rsidRDefault="00450348" w:rsidP="00450348">
      <w:pPr>
        <w:pStyle w:val="titredannexes"/>
        <w:widowControl w:val="0"/>
        <w:jc w:val="left"/>
        <w:rPr>
          <w:b w:val="0"/>
          <w:spacing w:val="30"/>
          <w:u w:val="none"/>
        </w:rPr>
      </w:pPr>
      <w:r w:rsidRPr="0021022C">
        <w:rPr>
          <w:noProof/>
          <w:u w:val="none"/>
        </w:rPr>
        <w:drawing>
          <wp:inline distT="0" distB="0" distL="0" distR="0">
            <wp:extent cx="5753795" cy="2349217"/>
            <wp:effectExtent l="19050" t="0" r="0" b="0"/>
            <wp:docPr id="5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b="22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95" cy="2349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348" w:rsidRDefault="00450348" w:rsidP="00450348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9F3AAE" w:rsidRDefault="009F3AAE" w:rsidP="00450348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9F3AAE" w:rsidRDefault="009F3AAE" w:rsidP="00450348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9F3AAE" w:rsidRDefault="009F3AAE" w:rsidP="00450348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9F3AAE" w:rsidRPr="009F3AAE" w:rsidRDefault="009F3AAE" w:rsidP="009F3AAE">
      <w:pPr>
        <w:pStyle w:val="titredannexes"/>
        <w:widowControl w:val="0"/>
        <w:numPr>
          <w:ilvl w:val="0"/>
          <w:numId w:val="8"/>
        </w:numPr>
        <w:jc w:val="left"/>
        <w:rPr>
          <w:spacing w:val="30"/>
          <w:u w:val="none"/>
        </w:rPr>
      </w:pPr>
      <w:r w:rsidRPr="009F3AAE">
        <w:rPr>
          <w:spacing w:val="30"/>
          <w:u w:val="none"/>
        </w:rPr>
        <w:t>Exemple :</w:t>
      </w:r>
    </w:p>
    <w:p w:rsidR="009F3AAE" w:rsidRDefault="009F3AAE" w:rsidP="009F3AAE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p w:rsidR="009F3AAE" w:rsidRPr="00ED0003" w:rsidRDefault="009F3AAE" w:rsidP="009F3AAE">
      <w:pPr>
        <w:pStyle w:val="titredannexes"/>
        <w:widowControl w:val="0"/>
        <w:jc w:val="left"/>
        <w:rPr>
          <w:b w:val="0"/>
          <w:spacing w:val="30"/>
          <w:u w:val="none"/>
        </w:rPr>
      </w:pPr>
    </w:p>
    <w:sectPr w:rsidR="009F3AAE" w:rsidRPr="00ED0003" w:rsidSect="00CC476E">
      <w:headerReference w:type="default" r:id="rId12"/>
      <w:footerReference w:type="even" r:id="rId13"/>
      <w:footerReference w:type="default" r:id="rId14"/>
      <w:pgSz w:w="11906" w:h="16838"/>
      <w:pgMar w:top="567" w:right="1417" w:bottom="426" w:left="1417" w:header="708" w:footer="708" w:gutter="0"/>
      <w:pgBorders w:offsetFrom="page">
        <w:top w:val="single" w:sz="24" w:space="24" w:color="auto" w:shadow="1"/>
        <w:left w:val="single" w:sz="24" w:space="24" w:color="auto" w:shadow="1"/>
        <w:bottom w:val="single" w:sz="24" w:space="24" w:color="auto" w:shadow="1"/>
        <w:right w:val="single" w:sz="24" w:space="24" w:color="auto" w:shadow="1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1023" w:rsidRDefault="004B1023">
      <w:pPr>
        <w:spacing w:after="0" w:line="240" w:lineRule="auto"/>
      </w:pPr>
      <w:r>
        <w:separator/>
      </w:r>
    </w:p>
  </w:endnote>
  <w:endnote w:type="continuationSeparator" w:id="0">
    <w:p w:rsidR="004B1023" w:rsidRDefault="004B10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191C" w:rsidRDefault="000D2FAC" w:rsidP="008465D5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 w:rsidR="00B5191C"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:rsidR="00B5191C" w:rsidRDefault="00B5191C" w:rsidP="00B5191C">
    <w:pPr>
      <w:pStyle w:val="Pieddepage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191C" w:rsidRDefault="000D2FAC" w:rsidP="008465D5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 w:rsidR="00B5191C"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9F3AAE">
      <w:rPr>
        <w:rStyle w:val="Numrodepage"/>
        <w:noProof/>
      </w:rPr>
      <w:t>3</w:t>
    </w:r>
    <w:r>
      <w:rPr>
        <w:rStyle w:val="Numrodepage"/>
      </w:rPr>
      <w:fldChar w:fldCharType="end"/>
    </w:r>
  </w:p>
  <w:p w:rsidR="00B5191C" w:rsidRDefault="00B5191C" w:rsidP="00B5191C">
    <w:pPr>
      <w:pStyle w:val="Pieddepage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1023" w:rsidRDefault="004B1023">
      <w:pPr>
        <w:spacing w:after="0" w:line="240" w:lineRule="auto"/>
      </w:pPr>
      <w:r>
        <w:separator/>
      </w:r>
    </w:p>
  </w:footnote>
  <w:footnote w:type="continuationSeparator" w:id="0">
    <w:p w:rsidR="004B1023" w:rsidRDefault="004B10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0E07" w:rsidRDefault="00BB0E07" w:rsidP="00BB0E07">
    <w:pPr>
      <w:pStyle w:val="En-tte"/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shd w:val="clear" w:color="auto" w:fill="FFFF00"/>
      <w:jc w:val="center"/>
    </w:pPr>
  </w:p>
  <w:p w:rsidR="00BB0E07" w:rsidRDefault="00BB0E07" w:rsidP="00BB0E07">
    <w:pPr>
      <w:pStyle w:val="En-tte"/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shd w:val="clear" w:color="auto" w:fill="FFFF00"/>
      <w:jc w:val="center"/>
      <w:rPr>
        <w:rFonts w:ascii="Arial Rounded MT Bold" w:hAnsi="Arial Rounded MT Bold" w:cs="Arial Rounded MT Bold"/>
        <w:sz w:val="23"/>
        <w:szCs w:val="23"/>
      </w:rPr>
    </w:pPr>
    <w:r w:rsidRPr="005C5CD7">
      <w:t xml:space="preserve"> </w:t>
    </w:r>
    <w:r>
      <w:rPr>
        <w:i/>
        <w:iCs/>
        <w:sz w:val="28"/>
        <w:szCs w:val="28"/>
      </w:rPr>
      <w:t xml:space="preserve">Etude de cas n° 3 : </w:t>
    </w:r>
    <w:r>
      <w:rPr>
        <w:rFonts w:ascii="Arial Rounded MT Bold" w:hAnsi="Arial Rounded MT Bold" w:cs="Arial Rounded MT Bold"/>
        <w:sz w:val="23"/>
        <w:szCs w:val="23"/>
      </w:rPr>
      <w:t>Les dispositifs d’isolation dans les bâtiments.</w:t>
    </w:r>
  </w:p>
  <w:p w:rsidR="00BB0E07" w:rsidRDefault="00181C80" w:rsidP="00BB0E07">
    <w:pPr>
      <w:pStyle w:val="En-tte"/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shd w:val="clear" w:color="auto" w:fill="FFFF00"/>
      <w:jc w:val="center"/>
    </w:pPr>
    <w:r>
      <w:rPr>
        <w:rFonts w:ascii="Arial Rounded MT Bold" w:hAnsi="Arial Rounded MT Bold" w:cs="Arial Rounded MT Bold"/>
        <w:sz w:val="23"/>
        <w:szCs w:val="23"/>
      </w:rPr>
      <w:t xml:space="preserve">Projet </w:t>
    </w:r>
    <w:r w:rsidR="009C607B">
      <w:rPr>
        <w:rFonts w:ascii="Arial Rounded MT Bold" w:hAnsi="Arial Rounded MT Bold" w:cs="Arial Rounded MT Bold"/>
        <w:sz w:val="23"/>
        <w:szCs w:val="23"/>
      </w:rPr>
      <w:t>d’Innovation</w:t>
    </w:r>
    <w:r>
      <w:rPr>
        <w:rFonts w:ascii="Arial Rounded MT Bold" w:hAnsi="Arial Rounded MT Bold" w:cs="Arial Rounded MT Bold"/>
        <w:sz w:val="23"/>
        <w:szCs w:val="23"/>
      </w:rPr>
      <w:t xml:space="preserve"> Technologique</w:t>
    </w:r>
    <w:r w:rsidR="00BB0E07">
      <w:rPr>
        <w:rFonts w:ascii="Arial Rounded MT Bold" w:hAnsi="Arial Rounded MT Bold" w:cs="Arial Rounded MT Bold"/>
        <w:sz w:val="23"/>
        <w:szCs w:val="23"/>
      </w:rPr>
      <w:t>.</w:t>
    </w:r>
  </w:p>
  <w:p w:rsidR="00BB0E07" w:rsidRDefault="00BB0E07" w:rsidP="00BB0E07">
    <w:pPr>
      <w:pStyle w:val="En-tte"/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shd w:val="clear" w:color="auto" w:fill="FFFF00"/>
      <w:jc w:val="center"/>
    </w:pPr>
  </w:p>
  <w:p w:rsidR="00BB0E07" w:rsidRDefault="00BB0E07" w:rsidP="00BB0E07">
    <w:pPr>
      <w:pStyle w:val="En-tte"/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shd w:val="clear" w:color="auto" w:fill="FFFF00"/>
      <w:jc w:val="center"/>
    </w:pPr>
  </w:p>
  <w:p w:rsidR="00BB0E07" w:rsidRDefault="00BB0E07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6457B0"/>
    <w:multiLevelType w:val="hybridMultilevel"/>
    <w:tmpl w:val="EC8EBC0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F56A40"/>
    <w:multiLevelType w:val="multilevel"/>
    <w:tmpl w:val="EDA09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52F591F"/>
    <w:multiLevelType w:val="hybridMultilevel"/>
    <w:tmpl w:val="FB743938"/>
    <w:lvl w:ilvl="0" w:tplc="270A272A">
      <w:numFmt w:val="bullet"/>
      <w:lvlText w:val="-"/>
      <w:lvlJc w:val="left"/>
      <w:pPr>
        <w:ind w:left="1065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3">
    <w:nsid w:val="4C116D04"/>
    <w:multiLevelType w:val="hybridMultilevel"/>
    <w:tmpl w:val="F56CB66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D374FD"/>
    <w:multiLevelType w:val="multilevel"/>
    <w:tmpl w:val="BB52D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B904E07"/>
    <w:multiLevelType w:val="hybridMultilevel"/>
    <w:tmpl w:val="F56CB66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36B1E0F"/>
    <w:multiLevelType w:val="multilevel"/>
    <w:tmpl w:val="CAAE2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6766DF4"/>
    <w:multiLevelType w:val="hybridMultilevel"/>
    <w:tmpl w:val="F56CB66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3"/>
  </w:num>
  <w:num w:numId="5">
    <w:abstractNumId w:val="6"/>
  </w:num>
  <w:num w:numId="6">
    <w:abstractNumId w:val="1"/>
  </w:num>
  <w:num w:numId="7">
    <w:abstractNumId w:val="4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20F6A"/>
    <w:rsid w:val="00001973"/>
    <w:rsid w:val="00040A01"/>
    <w:rsid w:val="00045B1C"/>
    <w:rsid w:val="00077D75"/>
    <w:rsid w:val="000D2FAC"/>
    <w:rsid w:val="00181C80"/>
    <w:rsid w:val="00191A56"/>
    <w:rsid w:val="001B3CC1"/>
    <w:rsid w:val="001D57E2"/>
    <w:rsid w:val="0021022C"/>
    <w:rsid w:val="002D168E"/>
    <w:rsid w:val="00301D10"/>
    <w:rsid w:val="00320353"/>
    <w:rsid w:val="00327C22"/>
    <w:rsid w:val="00391B69"/>
    <w:rsid w:val="003B6FCD"/>
    <w:rsid w:val="00450348"/>
    <w:rsid w:val="004B01DE"/>
    <w:rsid w:val="004B1023"/>
    <w:rsid w:val="004E4022"/>
    <w:rsid w:val="0051180C"/>
    <w:rsid w:val="00554963"/>
    <w:rsid w:val="005B5C08"/>
    <w:rsid w:val="00646590"/>
    <w:rsid w:val="0071232C"/>
    <w:rsid w:val="007555BA"/>
    <w:rsid w:val="007D4020"/>
    <w:rsid w:val="007F16A7"/>
    <w:rsid w:val="00820F6A"/>
    <w:rsid w:val="008465D5"/>
    <w:rsid w:val="00937B0E"/>
    <w:rsid w:val="009C607B"/>
    <w:rsid w:val="009F3AAE"/>
    <w:rsid w:val="009F7855"/>
    <w:rsid w:val="00A344C2"/>
    <w:rsid w:val="00A4329D"/>
    <w:rsid w:val="00A80ACB"/>
    <w:rsid w:val="00AB3B06"/>
    <w:rsid w:val="00AC7F92"/>
    <w:rsid w:val="00AE111A"/>
    <w:rsid w:val="00B5191C"/>
    <w:rsid w:val="00B95330"/>
    <w:rsid w:val="00BB0E07"/>
    <w:rsid w:val="00C1291E"/>
    <w:rsid w:val="00C17325"/>
    <w:rsid w:val="00C853EF"/>
    <w:rsid w:val="00CC3B6E"/>
    <w:rsid w:val="00CC476E"/>
    <w:rsid w:val="00D314D8"/>
    <w:rsid w:val="00D720F2"/>
    <w:rsid w:val="00DB47AE"/>
    <w:rsid w:val="00DD32F5"/>
    <w:rsid w:val="00DE5154"/>
    <w:rsid w:val="00E11038"/>
    <w:rsid w:val="00ED0003"/>
    <w:rsid w:val="00ED20E2"/>
    <w:rsid w:val="00F12959"/>
    <w:rsid w:val="00F440ED"/>
    <w:rsid w:val="00F44F5F"/>
    <w:rsid w:val="00FD0F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HTML Definition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D75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181C80"/>
    <w:pPr>
      <w:keepNext/>
      <w:spacing w:after="0" w:line="240" w:lineRule="auto"/>
      <w:jc w:val="center"/>
      <w:outlineLvl w:val="0"/>
    </w:pPr>
    <w:rPr>
      <w:rFonts w:ascii="Arial" w:eastAsia="Times New Roman" w:hAnsi="Arial" w:cs="Arial"/>
      <w:b/>
      <w:bCs/>
      <w:lang w:eastAsia="fr-FR"/>
    </w:rPr>
  </w:style>
  <w:style w:type="paragraph" w:styleId="Titre2">
    <w:name w:val="heading 2"/>
    <w:basedOn w:val="Normal"/>
    <w:next w:val="Normal"/>
    <w:link w:val="Titre2Car"/>
    <w:qFormat/>
    <w:rsid w:val="00181C80"/>
    <w:pPr>
      <w:keepNext/>
      <w:spacing w:after="0" w:line="240" w:lineRule="auto"/>
      <w:jc w:val="center"/>
      <w:outlineLvl w:val="1"/>
    </w:pPr>
    <w:rPr>
      <w:rFonts w:ascii="Arial" w:eastAsia="Times New Roman" w:hAnsi="Arial" w:cs="Arial"/>
      <w:b/>
      <w:bCs/>
      <w:i/>
      <w:iCs/>
      <w:color w:val="800000"/>
      <w:szCs w:val="24"/>
      <w:lang w:eastAsia="fr-FR"/>
    </w:rPr>
  </w:style>
  <w:style w:type="paragraph" w:styleId="Titre3">
    <w:name w:val="heading 3"/>
    <w:basedOn w:val="Normal"/>
    <w:next w:val="Normal"/>
    <w:link w:val="Titre3Car"/>
    <w:qFormat/>
    <w:rsid w:val="00181C80"/>
    <w:pPr>
      <w:keepNext/>
      <w:spacing w:after="0" w:line="240" w:lineRule="auto"/>
      <w:jc w:val="right"/>
      <w:outlineLvl w:val="2"/>
    </w:pPr>
    <w:rPr>
      <w:rFonts w:ascii="Arial" w:eastAsia="Times New Roman" w:hAnsi="Arial" w:cs="Arial"/>
      <w:b/>
      <w:szCs w:val="24"/>
      <w:lang w:eastAsia="fr-FR"/>
    </w:rPr>
  </w:style>
  <w:style w:type="paragraph" w:styleId="Titre8">
    <w:name w:val="heading 8"/>
    <w:basedOn w:val="Normal"/>
    <w:next w:val="Normal"/>
    <w:link w:val="Titre8Car"/>
    <w:qFormat/>
    <w:rsid w:val="00181C80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qFormat/>
    <w:rsid w:val="00077D75"/>
    <w:pPr>
      <w:ind w:left="720"/>
      <w:contextualSpacing/>
    </w:pPr>
  </w:style>
  <w:style w:type="paragraph" w:styleId="Corpsdetexte">
    <w:name w:val="Body Text"/>
    <w:basedOn w:val="Normal"/>
    <w:rsid w:val="00077D75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b/>
      <w:sz w:val="24"/>
      <w:szCs w:val="24"/>
    </w:rPr>
  </w:style>
  <w:style w:type="paragraph" w:styleId="Corpsdetexte2">
    <w:name w:val="Body Text 2"/>
    <w:basedOn w:val="Normal"/>
    <w:rsid w:val="00077D75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lang w:eastAsia="fr-FR"/>
    </w:rPr>
  </w:style>
  <w:style w:type="paragraph" w:styleId="Pieddepage">
    <w:name w:val="footer"/>
    <w:basedOn w:val="Normal"/>
    <w:rsid w:val="00B5191C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B5191C"/>
  </w:style>
  <w:style w:type="paragraph" w:styleId="En-tte">
    <w:name w:val="header"/>
    <w:basedOn w:val="Normal"/>
    <w:link w:val="En-tteCar"/>
    <w:uiPriority w:val="99"/>
    <w:unhideWhenUsed/>
    <w:rsid w:val="00BB0E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B0E07"/>
    <w:rPr>
      <w:sz w:val="22"/>
      <w:szCs w:val="22"/>
      <w:lang w:eastAsia="en-US"/>
    </w:rPr>
  </w:style>
  <w:style w:type="paragraph" w:styleId="Textedebulles">
    <w:name w:val="Balloon Text"/>
    <w:basedOn w:val="Normal"/>
    <w:link w:val="TextedebullesCar"/>
    <w:semiHidden/>
    <w:unhideWhenUsed/>
    <w:rsid w:val="00BB0E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B0E07"/>
    <w:rPr>
      <w:rFonts w:ascii="Tahoma" w:hAnsi="Tahoma" w:cs="Tahoma"/>
      <w:sz w:val="16"/>
      <w:szCs w:val="16"/>
      <w:lang w:eastAsia="en-US"/>
    </w:rPr>
  </w:style>
  <w:style w:type="character" w:customStyle="1" w:styleId="Titre1Car">
    <w:name w:val="Titre 1 Car"/>
    <w:basedOn w:val="Policepardfaut"/>
    <w:link w:val="Titre1"/>
    <w:rsid w:val="00181C80"/>
    <w:rPr>
      <w:rFonts w:ascii="Arial" w:eastAsia="Times New Roman" w:hAnsi="Arial" w:cs="Arial"/>
      <w:b/>
      <w:bCs/>
      <w:sz w:val="22"/>
      <w:szCs w:val="22"/>
    </w:rPr>
  </w:style>
  <w:style w:type="character" w:customStyle="1" w:styleId="Titre2Car">
    <w:name w:val="Titre 2 Car"/>
    <w:basedOn w:val="Policepardfaut"/>
    <w:link w:val="Titre2"/>
    <w:rsid w:val="00181C80"/>
    <w:rPr>
      <w:rFonts w:ascii="Arial" w:eastAsia="Times New Roman" w:hAnsi="Arial" w:cs="Arial"/>
      <w:b/>
      <w:bCs/>
      <w:i/>
      <w:iCs/>
      <w:color w:val="800000"/>
      <w:sz w:val="22"/>
      <w:szCs w:val="24"/>
    </w:rPr>
  </w:style>
  <w:style w:type="character" w:customStyle="1" w:styleId="Titre3Car">
    <w:name w:val="Titre 3 Car"/>
    <w:basedOn w:val="Policepardfaut"/>
    <w:link w:val="Titre3"/>
    <w:rsid w:val="00181C80"/>
    <w:rPr>
      <w:rFonts w:ascii="Arial" w:eastAsia="Times New Roman" w:hAnsi="Arial" w:cs="Arial"/>
      <w:b/>
      <w:sz w:val="22"/>
      <w:szCs w:val="24"/>
    </w:rPr>
  </w:style>
  <w:style w:type="character" w:customStyle="1" w:styleId="Titre8Car">
    <w:name w:val="Titre 8 Car"/>
    <w:basedOn w:val="Policepardfaut"/>
    <w:link w:val="Titre8"/>
    <w:rsid w:val="00181C80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libelleproduit1">
    <w:name w:val="libelleproduit1"/>
    <w:basedOn w:val="Policepardfaut"/>
    <w:rsid w:val="00181C80"/>
    <w:rPr>
      <w:b/>
      <w:bCs/>
      <w:color w:val="89816A"/>
      <w:sz w:val="17"/>
      <w:szCs w:val="17"/>
    </w:rPr>
  </w:style>
  <w:style w:type="character" w:customStyle="1" w:styleId="texte101">
    <w:name w:val="texte_101"/>
    <w:basedOn w:val="Policepardfaut"/>
    <w:rsid w:val="00181C80"/>
    <w:rPr>
      <w:color w:val="000000"/>
      <w:sz w:val="15"/>
      <w:szCs w:val="15"/>
    </w:rPr>
  </w:style>
  <w:style w:type="paragraph" w:styleId="NormalWeb">
    <w:name w:val="Normal (Web)"/>
    <w:basedOn w:val="Normal"/>
    <w:semiHidden/>
    <w:rsid w:val="00181C80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fr-FR"/>
    </w:rPr>
  </w:style>
  <w:style w:type="paragraph" w:customStyle="1" w:styleId="titredannexes">
    <w:name w:val="titre d'annexes"/>
    <w:basedOn w:val="Normal"/>
    <w:rsid w:val="00181C80"/>
    <w:pPr>
      <w:spacing w:after="0" w:line="240" w:lineRule="auto"/>
      <w:jc w:val="center"/>
    </w:pPr>
    <w:rPr>
      <w:rFonts w:ascii="Arial" w:eastAsia="Times New Roman" w:hAnsi="Arial" w:cs="Arial"/>
      <w:b/>
      <w:bCs/>
      <w:u w:val="single"/>
      <w:lang w:eastAsia="fr-FR"/>
    </w:rPr>
  </w:style>
  <w:style w:type="character" w:styleId="Accentuation">
    <w:name w:val="Emphasis"/>
    <w:basedOn w:val="Policepardfaut"/>
    <w:qFormat/>
    <w:rsid w:val="00181C80"/>
    <w:rPr>
      <w:i/>
    </w:rPr>
  </w:style>
  <w:style w:type="character" w:styleId="DfinitionHTML">
    <w:name w:val="HTML Definition"/>
    <w:basedOn w:val="Policepardfaut"/>
    <w:semiHidden/>
    <w:rsid w:val="00181C80"/>
    <w:rPr>
      <w:i/>
      <w:iCs/>
    </w:rPr>
  </w:style>
  <w:style w:type="paragraph" w:styleId="Normalcentr">
    <w:name w:val="Block Text"/>
    <w:basedOn w:val="Normal"/>
    <w:semiHidden/>
    <w:rsid w:val="00181C80"/>
    <w:pPr>
      <w:pBdr>
        <w:top w:val="single" w:sz="4" w:space="1" w:color="auto" w:shadow="1"/>
        <w:left w:val="single" w:sz="4" w:space="4" w:color="auto" w:shadow="1"/>
        <w:bottom w:val="single" w:sz="4" w:space="1" w:color="auto" w:shadow="1"/>
        <w:right w:val="single" w:sz="4" w:space="4" w:color="auto" w:shadow="1"/>
      </w:pBdr>
      <w:autoSpaceDE w:val="0"/>
      <w:autoSpaceDN w:val="0"/>
      <w:adjustRightInd w:val="0"/>
      <w:spacing w:after="0" w:line="240" w:lineRule="auto"/>
      <w:ind w:left="284" w:right="423"/>
      <w:jc w:val="center"/>
    </w:pPr>
    <w:rPr>
      <w:rFonts w:ascii="Arial" w:eastAsia="Times New Roman" w:hAnsi="Arial" w:cs="Arial"/>
      <w:color w:val="231F20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0D62A9-3F33-4DB3-94F7-0C15531FEE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89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DEPERDITIONS THERMIQUES</vt:lpstr>
    </vt:vector>
  </TitlesOfParts>
  <Company/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DEPERDITIONS THERMIQUES</dc:title>
  <dc:creator>Annie</dc:creator>
  <cp:lastModifiedBy>Annie</cp:lastModifiedBy>
  <cp:revision>12</cp:revision>
  <cp:lastPrinted>2010-07-01T12:55:00Z</cp:lastPrinted>
  <dcterms:created xsi:type="dcterms:W3CDTF">2010-09-19T09:36:00Z</dcterms:created>
  <dcterms:modified xsi:type="dcterms:W3CDTF">2010-09-29T19:18:00Z</dcterms:modified>
</cp:coreProperties>
</file>