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2" w:rsidRPr="001D57E2" w:rsidRDefault="001D57E2" w:rsidP="001D57E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D57E2">
        <w:rPr>
          <w:rFonts w:ascii="Times New Roman" w:hAnsi="Times New Roman"/>
          <w:b/>
          <w:sz w:val="24"/>
          <w:szCs w:val="24"/>
        </w:rPr>
        <w:t>Présentation de la problématique</w:t>
      </w:r>
    </w:p>
    <w:p w:rsidR="001D57E2" w:rsidRPr="001D57E2" w:rsidRDefault="00664500" w:rsidP="001D57E2">
      <w:pPr>
        <w:autoSpaceDE w:val="0"/>
        <w:autoSpaceDN w:val="0"/>
        <w:adjustRightInd w:val="0"/>
        <w:jc w:val="center"/>
        <w:rPr>
          <w:rFonts w:ascii="Comic Sans MS" w:hAnsi="Comic Sans MS"/>
          <w:sz w:val="16"/>
        </w:rPr>
      </w:pPr>
      <w:r w:rsidRPr="00664500">
        <w:rPr>
          <w:rFonts w:ascii="Comic Sans MS" w:hAnsi="Comic Sans MS"/>
          <w:noProof/>
          <w:sz w:val="16"/>
          <w:lang w:eastAsia="fr-FR"/>
        </w:rPr>
        <w:drawing>
          <wp:inline distT="0" distB="0" distL="0" distR="0">
            <wp:extent cx="3670300" cy="3057525"/>
            <wp:effectExtent l="19050" t="0" r="635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0300" cy="3057525"/>
                      <a:chOff x="4214813" y="2085975"/>
                      <a:chExt cx="3670300" cy="3057525"/>
                    </a:xfrm>
                  </a:grpSpPr>
                  <a:sp>
                    <a:nvSpPr>
                      <a:cNvPr id="9221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5857875" y="3854450"/>
                        <a:ext cx="400050" cy="296863"/>
                      </a:xfrm>
                      <a:prstGeom prst="rightArrow">
                        <a:avLst>
                          <a:gd name="adj1" fmla="val 50000"/>
                          <a:gd name="adj2" fmla="val 33690"/>
                        </a:avLst>
                      </a:prstGeom>
                      <a:solidFill>
                        <a:srgbClr val="FF66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endParaRPr lang="fr-FR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23" name="AutoShape 19"/>
                      <a:cNvSpPr>
                        <a:spLocks noChangeArrowheads="1"/>
                      </a:cNvSpPr>
                    </a:nvSpPr>
                    <a:spPr bwMode="auto">
                      <a:xfrm>
                        <a:off x="4214813" y="3421063"/>
                        <a:ext cx="1571625" cy="172243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224" name="AutoShape 19"/>
                      <a:cNvSpPr>
                        <a:spLocks noChangeArrowheads="1"/>
                      </a:cNvSpPr>
                    </a:nvSpPr>
                    <a:spPr bwMode="auto">
                      <a:xfrm>
                        <a:off x="6357938" y="3421063"/>
                        <a:ext cx="1527175" cy="172243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endParaRPr lang="fr-FR" sz="1200"/>
                        </a:p>
                        <a:p>
                          <a:pPr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endParaRPr lang="fr-FR" sz="1200"/>
                        </a:p>
                      </a:txBody>
                      <a:useSpRect/>
                    </a:txSp>
                  </a:sp>
                  <a:sp>
                    <a:nvSpPr>
                      <a:cNvPr id="33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72125" y="2085975"/>
                        <a:ext cx="2127250" cy="842963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lIns="72000" tIns="0" rIns="72000" bIns="0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Aft>
                              <a:spcPts val="100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buNone/>
                            <a:defRPr/>
                          </a:pPr>
                          <a:r>
                            <a:rPr lang="fr-FR" sz="1400" dirty="0">
                              <a:solidFill>
                                <a:srgbClr val="002060"/>
                              </a:solidFill>
                            </a:rPr>
                            <a:t>Comment « bien » choisir son </a:t>
                          </a:r>
                          <a:r>
                            <a:rPr lang="fr-FR" sz="1400" dirty="0" smtClean="0">
                              <a:solidFill>
                                <a:srgbClr val="002060"/>
                              </a:solidFill>
                            </a:rPr>
                            <a:t>isolation? </a:t>
                          </a:r>
                          <a:endParaRPr lang="fr-FR" sz="1400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spcAft>
                              <a:spcPts val="100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buNone/>
                            <a:defRPr/>
                          </a:pPr>
                          <a:endParaRPr lang="fr-FR" sz="1400" i="1" dirty="0">
                            <a:solidFill>
                              <a:srgbClr val="002060"/>
                            </a:solidFill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Triangle isocèle 33"/>
                      <a:cNvSpPr/>
                    </a:nvSpPr>
                    <a:spPr>
                      <a:xfrm rot="10800000">
                        <a:off x="5707063" y="2935288"/>
                        <a:ext cx="722312" cy="993775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buNone/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36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84688" y="3643313"/>
                        <a:ext cx="1214437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36000" tIns="0" rIns="36000" bIns="0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spcAft>
                              <a:spcPts val="100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r>
                            <a:rPr lang="fr-FR" sz="1200" i="1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Bâtiment RT2005</a:t>
                          </a:r>
                          <a:endParaRPr lang="fr-FR" sz="2000" i="1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237" name="Picture 40" descr="http://www.magazine-immobilier.org/wp-content/uploads/2009/03/isolation.gif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41813" y="3929063"/>
                        <a:ext cx="1373187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38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72250" y="3643313"/>
                        <a:ext cx="1214438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36000" tIns="0" rIns="36000" bIns="0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spcAft>
                              <a:spcPts val="100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buNone/>
                          </a:pPr>
                          <a:r>
                            <a:rPr lang="fr-FR" sz="1200" i="1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Bâtiment durable</a:t>
                          </a:r>
                          <a:endParaRPr lang="fr-FR" sz="2000" i="1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239" name="Picture 46" descr="http://blog.senova-renovation.com/telechargements/Maison-a-energie-positive.jpg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375" y="3854450"/>
                        <a:ext cx="1357313" cy="12176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D57E2" w:rsidRDefault="001D57E2" w:rsidP="001D57E2">
      <w:pPr>
        <w:pStyle w:val="Paragraphedeliste"/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820F6A" w:rsidRPr="00001973" w:rsidRDefault="00ED20E2" w:rsidP="00CC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Objectif :</w:t>
      </w:r>
    </w:p>
    <w:p w:rsidR="00820F6A" w:rsidRDefault="00820F6A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820F6A" w:rsidRDefault="00820F6A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s’agit de comprendre </w:t>
      </w:r>
      <w:r w:rsidR="00ED20E2">
        <w:rPr>
          <w:rFonts w:ascii="Times New Roman" w:hAnsi="Times New Roman"/>
          <w:b/>
          <w:sz w:val="24"/>
          <w:szCs w:val="24"/>
        </w:rPr>
        <w:t xml:space="preserve">comment bien choisir </w:t>
      </w:r>
      <w:r w:rsidR="00A344C2">
        <w:rPr>
          <w:rFonts w:ascii="Times New Roman" w:hAnsi="Times New Roman"/>
          <w:b/>
          <w:sz w:val="24"/>
          <w:szCs w:val="24"/>
        </w:rPr>
        <w:t>son isolation</w:t>
      </w:r>
      <w:r w:rsidR="00ED20E2">
        <w:rPr>
          <w:rFonts w:ascii="Times New Roman" w:hAnsi="Times New Roman"/>
          <w:b/>
          <w:sz w:val="24"/>
          <w:szCs w:val="24"/>
        </w:rPr>
        <w:t xml:space="preserve"> dans le cadre du développement durable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44C2" w:rsidRDefault="00A344C2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820F6A" w:rsidRDefault="00C97627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 cela 3</w:t>
      </w:r>
      <w:r w:rsidR="00A344C2">
        <w:rPr>
          <w:rFonts w:ascii="Times New Roman" w:hAnsi="Times New Roman"/>
          <w:b/>
          <w:sz w:val="24"/>
          <w:szCs w:val="24"/>
        </w:rPr>
        <w:t xml:space="preserve"> axes </w:t>
      </w:r>
    </w:p>
    <w:p w:rsidR="00A344C2" w:rsidRDefault="00A344C2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A344C2" w:rsidRDefault="00A344C2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Les conceptions bioclimatiques</w:t>
      </w:r>
    </w:p>
    <w:p w:rsidR="00A344C2" w:rsidRDefault="00A344C2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Les </w:t>
      </w:r>
      <w:hyperlink r:id="rId10" w:history="1">
        <w:r w:rsidRPr="00180FF7">
          <w:rPr>
            <w:rStyle w:val="Lienhypertexte"/>
            <w:rFonts w:ascii="Times New Roman" w:hAnsi="Times New Roman"/>
            <w:b/>
            <w:sz w:val="24"/>
            <w:szCs w:val="24"/>
            <w:u w:val="none"/>
          </w:rPr>
          <w:t xml:space="preserve">isolants </w:t>
        </w:r>
        <w:r w:rsidR="00180FF7" w:rsidRPr="00180FF7">
          <w:rPr>
            <w:rStyle w:val="Lienhypertexte"/>
            <w:rFonts w:ascii="Times New Roman" w:hAnsi="Times New Roman"/>
            <w:b/>
            <w:sz w:val="24"/>
            <w:szCs w:val="24"/>
            <w:u w:val="none"/>
          </w:rPr>
          <w:t>certifiés</w:t>
        </w:r>
      </w:hyperlink>
      <w:r w:rsidR="00180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à faible impact environnemental</w:t>
      </w:r>
    </w:p>
    <w:p w:rsidR="00C97627" w:rsidRDefault="00C97627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Une démarche HQE (haute qualité environnementale)</w:t>
      </w:r>
    </w:p>
    <w:p w:rsidR="00572F89" w:rsidRDefault="00572F89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820F6A" w:rsidRDefault="00820F6A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5B7622" w:rsidRDefault="00A344C2" w:rsidP="005B762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Les conceptions bioclimatiques</w:t>
      </w:r>
    </w:p>
    <w:p w:rsidR="00820F6A" w:rsidRDefault="00820F6A" w:rsidP="00CC476E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</w:rPr>
      </w:pPr>
    </w:p>
    <w:p w:rsidR="003C7B2C" w:rsidRPr="00843EB4" w:rsidRDefault="003C7B2C" w:rsidP="003C7B2C">
      <w:pPr>
        <w:pStyle w:val="Default"/>
        <w:rPr>
          <w:b/>
          <w:sz w:val="22"/>
          <w:szCs w:val="22"/>
          <w:u w:val="single"/>
        </w:rPr>
      </w:pPr>
      <w:r w:rsidRPr="00843EB4">
        <w:rPr>
          <w:b/>
          <w:sz w:val="22"/>
          <w:szCs w:val="22"/>
          <w:u w:val="single"/>
        </w:rPr>
        <w:t xml:space="preserve">Questions : </w:t>
      </w:r>
    </w:p>
    <w:p w:rsidR="003C7B2C" w:rsidRDefault="003C7B2C" w:rsidP="003C7B2C">
      <w:pPr>
        <w:pStyle w:val="Default"/>
        <w:rPr>
          <w:sz w:val="22"/>
          <w:szCs w:val="22"/>
        </w:rPr>
      </w:pPr>
    </w:p>
    <w:p w:rsidR="003C7B2C" w:rsidRPr="0073758A" w:rsidRDefault="003C7B2C" w:rsidP="005B7622">
      <w:pPr>
        <w:pStyle w:val="Default"/>
        <w:ind w:left="360"/>
        <w:rPr>
          <w:b/>
          <w:sz w:val="22"/>
          <w:szCs w:val="22"/>
          <w:u w:val="single"/>
        </w:rPr>
      </w:pPr>
      <w:r w:rsidRPr="0073758A">
        <w:rPr>
          <w:b/>
          <w:sz w:val="22"/>
          <w:szCs w:val="22"/>
          <w:u w:val="single"/>
        </w:rPr>
        <w:t>Lire dans le dossier ressources « </w:t>
      </w:r>
      <w:hyperlink r:id="rId11" w:history="1">
        <w:r w:rsidRPr="00B66D87">
          <w:rPr>
            <w:rStyle w:val="Lienhypertexte"/>
            <w:b/>
            <w:sz w:val="22"/>
            <w:szCs w:val="22"/>
          </w:rPr>
          <w:t>conception bioclimatique </w:t>
        </w:r>
      </w:hyperlink>
      <w:r w:rsidRPr="0073758A">
        <w:rPr>
          <w:b/>
          <w:sz w:val="22"/>
          <w:szCs w:val="22"/>
          <w:u w:val="single"/>
        </w:rPr>
        <w:t xml:space="preserve">». </w:t>
      </w: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Expliquer comment orienter le maximum de parois vitrées</w:t>
      </w: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</w:p>
    <w:p w:rsidR="003C7B2C" w:rsidRDefault="003C7B2C" w:rsidP="003C7B2C">
      <w:pPr>
        <w:pStyle w:val="Default"/>
        <w:rPr>
          <w:sz w:val="22"/>
          <w:szCs w:val="22"/>
        </w:rPr>
      </w:pPr>
    </w:p>
    <w:p w:rsidR="003C7B2C" w:rsidRPr="003C7B2C" w:rsidRDefault="003C7B2C" w:rsidP="003C7B2C">
      <w:pPr>
        <w:pStyle w:val="Default"/>
        <w:ind w:left="360" w:firstLine="348"/>
        <w:rPr>
          <w:sz w:val="22"/>
          <w:szCs w:val="22"/>
        </w:rPr>
      </w:pPr>
      <w:r w:rsidRPr="003C7B2C">
        <w:rPr>
          <w:sz w:val="22"/>
          <w:szCs w:val="22"/>
        </w:rPr>
        <w:t>Citer les pièces de la maison orientées au nord</w:t>
      </w:r>
    </w:p>
    <w:p w:rsidR="003C7B2C" w:rsidRDefault="003C7B2C" w:rsidP="003C7B2C">
      <w:pPr>
        <w:pStyle w:val="Default"/>
        <w:ind w:left="720"/>
        <w:rPr>
          <w:sz w:val="22"/>
          <w:szCs w:val="22"/>
        </w:rPr>
      </w:pPr>
    </w:p>
    <w:p w:rsidR="003C7B2C" w:rsidRDefault="003C7B2C" w:rsidP="003C7B2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3C7B2C" w:rsidRDefault="003C7B2C" w:rsidP="003C7B2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3C7B2C" w:rsidRDefault="003C7B2C" w:rsidP="003C7B2C">
      <w:pPr>
        <w:pStyle w:val="Default"/>
        <w:ind w:firstLine="708"/>
        <w:rPr>
          <w:sz w:val="22"/>
          <w:szCs w:val="22"/>
        </w:rPr>
      </w:pPr>
    </w:p>
    <w:p w:rsidR="003C7B2C" w:rsidRPr="003C7B2C" w:rsidRDefault="003C7B2C" w:rsidP="003C7B2C">
      <w:pPr>
        <w:pStyle w:val="Default"/>
        <w:ind w:left="567" w:firstLine="141"/>
        <w:rPr>
          <w:sz w:val="22"/>
          <w:szCs w:val="22"/>
        </w:rPr>
      </w:pPr>
      <w:r w:rsidRPr="003C7B2C">
        <w:rPr>
          <w:sz w:val="22"/>
          <w:szCs w:val="22"/>
        </w:rPr>
        <w:t>Citer les pièces de la maison orientées au sud</w:t>
      </w:r>
    </w:p>
    <w:p w:rsidR="003C7B2C" w:rsidRPr="003C7B2C" w:rsidRDefault="003C7B2C" w:rsidP="003C7B2C">
      <w:pPr>
        <w:pStyle w:val="Default"/>
        <w:ind w:left="750"/>
        <w:rPr>
          <w:b/>
          <w:sz w:val="22"/>
          <w:szCs w:val="22"/>
        </w:rPr>
      </w:pPr>
      <w:r w:rsidRPr="003C7B2C">
        <w:rPr>
          <w:b/>
          <w:sz w:val="22"/>
          <w:szCs w:val="22"/>
        </w:rPr>
        <w:t>-</w:t>
      </w:r>
    </w:p>
    <w:p w:rsidR="005B7622" w:rsidRPr="003C7B2C" w:rsidRDefault="003C7B2C" w:rsidP="007269C3">
      <w:pPr>
        <w:pStyle w:val="Default"/>
        <w:ind w:left="750"/>
        <w:rPr>
          <w:b/>
          <w:sz w:val="22"/>
          <w:szCs w:val="22"/>
        </w:rPr>
      </w:pPr>
      <w:r w:rsidRPr="003C7B2C">
        <w:rPr>
          <w:b/>
          <w:sz w:val="22"/>
          <w:szCs w:val="22"/>
        </w:rPr>
        <w:t>-</w:t>
      </w:r>
    </w:p>
    <w:p w:rsidR="005B7622" w:rsidRPr="005B7622" w:rsidRDefault="005B7622" w:rsidP="005B762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5B7622" w:rsidRPr="005B7622" w:rsidRDefault="005B7622" w:rsidP="005B762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  <w:r w:rsidRPr="005B7622">
        <w:rPr>
          <w:rFonts w:ascii="Times New Roman" w:hAnsi="Times New Roman"/>
          <w:b/>
          <w:sz w:val="24"/>
          <w:szCs w:val="24"/>
          <w:u w:val="single"/>
        </w:rPr>
        <w:t xml:space="preserve"> Les isolants à faible impact environnemental</w:t>
      </w:r>
    </w:p>
    <w:p w:rsidR="005B7622" w:rsidRPr="005B7622" w:rsidRDefault="005B7622" w:rsidP="005B762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7D2C5D" w:rsidRPr="00843EB4" w:rsidRDefault="007D2C5D" w:rsidP="007D2C5D">
      <w:pPr>
        <w:pStyle w:val="Default"/>
        <w:rPr>
          <w:b/>
          <w:sz w:val="22"/>
          <w:szCs w:val="22"/>
          <w:u w:val="single"/>
        </w:rPr>
      </w:pPr>
      <w:r w:rsidRPr="00843EB4">
        <w:rPr>
          <w:b/>
          <w:sz w:val="22"/>
          <w:szCs w:val="22"/>
          <w:u w:val="single"/>
        </w:rPr>
        <w:t xml:space="preserve">Questions : </w:t>
      </w:r>
    </w:p>
    <w:p w:rsidR="007D2C5D" w:rsidRDefault="007D2C5D" w:rsidP="007D2C5D">
      <w:pPr>
        <w:pStyle w:val="Default"/>
        <w:rPr>
          <w:sz w:val="22"/>
          <w:szCs w:val="22"/>
        </w:rPr>
      </w:pPr>
    </w:p>
    <w:p w:rsidR="007D2C5D" w:rsidRPr="0073758A" w:rsidRDefault="007D2C5D" w:rsidP="007D2C5D">
      <w:pPr>
        <w:pStyle w:val="Default"/>
        <w:ind w:left="360"/>
        <w:rPr>
          <w:b/>
          <w:sz w:val="22"/>
          <w:szCs w:val="22"/>
          <w:u w:val="single"/>
        </w:rPr>
      </w:pPr>
      <w:r w:rsidRPr="0073758A">
        <w:rPr>
          <w:b/>
          <w:sz w:val="22"/>
          <w:szCs w:val="22"/>
          <w:u w:val="single"/>
        </w:rPr>
        <w:t>Lire dans le dossier ressources « </w:t>
      </w:r>
      <w:hyperlink r:id="rId12" w:history="1">
        <w:r w:rsidRPr="00B66D87">
          <w:rPr>
            <w:rStyle w:val="Lienhypertexte"/>
            <w:b/>
            <w:sz w:val="22"/>
            <w:szCs w:val="22"/>
          </w:rPr>
          <w:t>l’énergie grise </w:t>
        </w:r>
      </w:hyperlink>
      <w:r w:rsidRPr="0073758A">
        <w:rPr>
          <w:b/>
          <w:sz w:val="22"/>
          <w:szCs w:val="22"/>
          <w:u w:val="single"/>
        </w:rPr>
        <w:t xml:space="preserve">». </w:t>
      </w:r>
    </w:p>
    <w:p w:rsidR="007D2C5D" w:rsidRDefault="007D2C5D" w:rsidP="007D2C5D">
      <w:pPr>
        <w:pStyle w:val="Default"/>
        <w:ind w:left="720"/>
        <w:rPr>
          <w:sz w:val="22"/>
          <w:szCs w:val="22"/>
        </w:rPr>
      </w:pPr>
    </w:p>
    <w:p w:rsidR="007D2C5D" w:rsidRDefault="00126D75" w:rsidP="007D2C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Donner la définition de l’énergie grise</w:t>
      </w:r>
    </w:p>
    <w:p w:rsidR="007D2C5D" w:rsidRDefault="007D2C5D" w:rsidP="007D2C5D">
      <w:pPr>
        <w:pStyle w:val="Default"/>
        <w:ind w:left="720"/>
        <w:rPr>
          <w:sz w:val="22"/>
          <w:szCs w:val="22"/>
        </w:rPr>
      </w:pPr>
    </w:p>
    <w:p w:rsidR="007D2C5D" w:rsidRDefault="007D2C5D" w:rsidP="007D2C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7D2C5D" w:rsidRDefault="007D2C5D" w:rsidP="007D2C5D">
      <w:pPr>
        <w:pStyle w:val="Default"/>
        <w:ind w:left="720"/>
        <w:rPr>
          <w:sz w:val="22"/>
          <w:szCs w:val="22"/>
        </w:rPr>
      </w:pPr>
    </w:p>
    <w:p w:rsidR="007D2C5D" w:rsidRDefault="007D2C5D" w:rsidP="007D2C5D">
      <w:pPr>
        <w:pStyle w:val="Default"/>
        <w:rPr>
          <w:sz w:val="22"/>
          <w:szCs w:val="22"/>
        </w:rPr>
      </w:pPr>
    </w:p>
    <w:p w:rsidR="007D2C5D" w:rsidRPr="003C7B2C" w:rsidRDefault="007D2C5D" w:rsidP="007D2C5D">
      <w:pPr>
        <w:pStyle w:val="Default"/>
        <w:ind w:left="360" w:firstLine="348"/>
        <w:rPr>
          <w:sz w:val="22"/>
          <w:szCs w:val="22"/>
        </w:rPr>
      </w:pPr>
      <w:r w:rsidRPr="003C7B2C">
        <w:rPr>
          <w:sz w:val="22"/>
          <w:szCs w:val="22"/>
        </w:rPr>
        <w:t xml:space="preserve">Citer les </w:t>
      </w:r>
      <w:r w:rsidR="00126D75">
        <w:rPr>
          <w:sz w:val="22"/>
          <w:szCs w:val="22"/>
        </w:rPr>
        <w:t>grandes familles d’isolant</w:t>
      </w:r>
    </w:p>
    <w:p w:rsidR="007D2C5D" w:rsidRDefault="007D2C5D" w:rsidP="007D2C5D">
      <w:pPr>
        <w:pStyle w:val="Default"/>
        <w:ind w:left="720"/>
        <w:rPr>
          <w:sz w:val="22"/>
          <w:szCs w:val="22"/>
        </w:rPr>
      </w:pPr>
    </w:p>
    <w:p w:rsidR="007D2C5D" w:rsidRDefault="007D2C5D" w:rsidP="007D2C5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7D2C5D" w:rsidRDefault="007D2C5D" w:rsidP="007D2C5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126D75" w:rsidRDefault="00126D75" w:rsidP="007D2C5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126D75" w:rsidRDefault="00126D75" w:rsidP="007D2C5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44428" w:rsidRDefault="00944428" w:rsidP="007D2C5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7D2C5D" w:rsidRDefault="007D2C5D" w:rsidP="007D2C5D">
      <w:pPr>
        <w:pStyle w:val="Default"/>
        <w:ind w:firstLine="708"/>
        <w:rPr>
          <w:sz w:val="22"/>
          <w:szCs w:val="22"/>
        </w:rPr>
      </w:pPr>
    </w:p>
    <w:p w:rsidR="007D2C5D" w:rsidRDefault="00126D75" w:rsidP="007D2C5D">
      <w:pPr>
        <w:pStyle w:val="Default"/>
        <w:ind w:left="567" w:firstLine="141"/>
        <w:rPr>
          <w:sz w:val="22"/>
          <w:szCs w:val="22"/>
        </w:rPr>
      </w:pPr>
      <w:r>
        <w:rPr>
          <w:sz w:val="22"/>
          <w:szCs w:val="22"/>
        </w:rPr>
        <w:t xml:space="preserve">Donner les valeurs </w:t>
      </w:r>
      <w:r w:rsidR="00944428">
        <w:rPr>
          <w:sz w:val="22"/>
          <w:szCs w:val="22"/>
        </w:rPr>
        <w:t xml:space="preserve">mini et maxi </w:t>
      </w:r>
      <w:r>
        <w:rPr>
          <w:sz w:val="22"/>
          <w:szCs w:val="22"/>
        </w:rPr>
        <w:t xml:space="preserve">d’énergie grise pour </w:t>
      </w:r>
      <w:r w:rsidR="00944428">
        <w:rPr>
          <w:sz w:val="22"/>
          <w:szCs w:val="22"/>
        </w:rPr>
        <w:t>chaque famille</w:t>
      </w:r>
    </w:p>
    <w:p w:rsidR="00126D75" w:rsidRPr="003C7B2C" w:rsidRDefault="00126D75" w:rsidP="007D2C5D">
      <w:pPr>
        <w:pStyle w:val="Default"/>
        <w:ind w:left="567" w:firstLine="141"/>
        <w:rPr>
          <w:sz w:val="22"/>
          <w:szCs w:val="22"/>
        </w:rPr>
      </w:pPr>
    </w:p>
    <w:p w:rsidR="007D2C5D" w:rsidRPr="003C7B2C" w:rsidRDefault="007D2C5D" w:rsidP="007D2C5D">
      <w:pPr>
        <w:pStyle w:val="Default"/>
        <w:ind w:left="750"/>
        <w:rPr>
          <w:b/>
          <w:sz w:val="22"/>
          <w:szCs w:val="22"/>
        </w:rPr>
      </w:pPr>
      <w:r w:rsidRPr="003C7B2C">
        <w:rPr>
          <w:b/>
          <w:sz w:val="22"/>
          <w:szCs w:val="22"/>
        </w:rPr>
        <w:t>-</w:t>
      </w:r>
    </w:p>
    <w:p w:rsidR="007D2C5D" w:rsidRDefault="007D2C5D" w:rsidP="007D2C5D">
      <w:pPr>
        <w:pStyle w:val="Default"/>
        <w:ind w:left="750"/>
        <w:rPr>
          <w:b/>
          <w:sz w:val="22"/>
          <w:szCs w:val="22"/>
        </w:rPr>
      </w:pPr>
      <w:r w:rsidRPr="003C7B2C">
        <w:rPr>
          <w:b/>
          <w:sz w:val="22"/>
          <w:szCs w:val="22"/>
        </w:rPr>
        <w:t>-</w:t>
      </w:r>
    </w:p>
    <w:p w:rsidR="00944428" w:rsidRDefault="00944428" w:rsidP="007D2C5D">
      <w:pPr>
        <w:pStyle w:val="Default"/>
        <w:ind w:left="75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:rsidR="00944428" w:rsidRDefault="00944428" w:rsidP="007D2C5D">
      <w:pPr>
        <w:pStyle w:val="Default"/>
        <w:ind w:left="75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:rsidR="00944428" w:rsidRDefault="00944428" w:rsidP="007D2C5D">
      <w:pPr>
        <w:pStyle w:val="Default"/>
        <w:ind w:left="75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:rsidR="00944428" w:rsidRDefault="00944428" w:rsidP="007D2C5D">
      <w:pPr>
        <w:pStyle w:val="Default"/>
        <w:ind w:left="75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:rsidR="00BB0E07" w:rsidRPr="00001973" w:rsidRDefault="00BB0E07" w:rsidP="00BB0E07">
      <w:pPr>
        <w:pStyle w:val="Paragraphedeliste"/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944428" w:rsidRDefault="00944428" w:rsidP="00944428">
      <w:pPr>
        <w:pStyle w:val="Corpsdetexte2"/>
        <w:ind w:left="699" w:right="-567"/>
        <w:rPr>
          <w:b/>
          <w:bCs/>
        </w:rPr>
      </w:pPr>
      <w:r>
        <w:rPr>
          <w:b/>
          <w:bCs/>
        </w:rPr>
        <w:t xml:space="preserve">Elaborer un comparatif </w:t>
      </w:r>
      <w:hyperlink r:id="rId13" w:history="1">
        <w:r w:rsidRPr="00F92117">
          <w:rPr>
            <w:rStyle w:val="Lienhypertexte"/>
            <w:b/>
            <w:bCs/>
          </w:rPr>
          <w:t>performance/prix/énergie</w:t>
        </w:r>
      </w:hyperlink>
      <w:r>
        <w:rPr>
          <w:b/>
          <w:bCs/>
        </w:rPr>
        <w:t xml:space="preserve"> grise pour </w:t>
      </w:r>
      <w:hyperlink r:id="rId14" w:history="1">
        <w:r w:rsidRPr="00F92117">
          <w:rPr>
            <w:rStyle w:val="Lienhypertexte"/>
            <w:b/>
            <w:bCs/>
          </w:rPr>
          <w:t>les isolants</w:t>
        </w:r>
      </w:hyperlink>
      <w:r>
        <w:rPr>
          <w:b/>
          <w:bCs/>
        </w:rPr>
        <w:t xml:space="preserve"> à partir d’un tableur « Excel ».</w:t>
      </w:r>
    </w:p>
    <w:p w:rsidR="00944428" w:rsidRDefault="00944428" w:rsidP="00944428">
      <w:pPr>
        <w:pStyle w:val="Corpsdetexte2"/>
        <w:ind w:left="699" w:right="-567"/>
        <w:rPr>
          <w:b/>
          <w:bCs/>
        </w:rPr>
      </w:pPr>
    </w:p>
    <w:p w:rsidR="0048750C" w:rsidRDefault="000363DA" w:rsidP="00944428">
      <w:pPr>
        <w:pStyle w:val="Corpsdetexte2"/>
        <w:ind w:left="699" w:right="-567"/>
        <w:rPr>
          <w:rFonts w:cs="Arial"/>
        </w:rPr>
      </w:pPr>
      <w:r>
        <w:rPr>
          <w:rFonts w:cs="Arial"/>
        </w:rPr>
        <w:t xml:space="preserve">- Laine de roche: </w:t>
      </w:r>
    </w:p>
    <w:p w:rsidR="000363DA" w:rsidRDefault="000363DA" w:rsidP="00944428">
      <w:pPr>
        <w:pStyle w:val="Corpsdetexte2"/>
        <w:ind w:left="699" w:right="-567"/>
        <w:rPr>
          <w:rFonts w:cs="Arial"/>
        </w:rPr>
      </w:pPr>
      <w:r>
        <w:rPr>
          <w:rFonts w:cs="Arial"/>
        </w:rPr>
        <w:t xml:space="preserve">- Polystyrène extrudé : </w:t>
      </w:r>
    </w:p>
    <w:p w:rsidR="00C97627" w:rsidRDefault="000363DA" w:rsidP="00C97627">
      <w:pPr>
        <w:pStyle w:val="Corpsdetexte2"/>
        <w:ind w:left="699" w:right="-567"/>
        <w:rPr>
          <w:rFonts w:cs="Arial"/>
        </w:rPr>
      </w:pPr>
      <w:r>
        <w:rPr>
          <w:rFonts w:cs="Arial"/>
        </w:rPr>
        <w:t xml:space="preserve">- Panneaux laine de </w:t>
      </w:r>
      <w:r w:rsidR="006D50D4">
        <w:rPr>
          <w:rFonts w:cs="Arial"/>
        </w:rPr>
        <w:t>mouton</w:t>
      </w:r>
      <w:r>
        <w:rPr>
          <w:rFonts w:cs="Arial"/>
        </w:rPr>
        <w:t xml:space="preserve">: </w:t>
      </w:r>
    </w:p>
    <w:p w:rsidR="00C97627" w:rsidRPr="005B7622" w:rsidRDefault="00C97627" w:rsidP="00C9762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C97627" w:rsidRPr="005B7622" w:rsidRDefault="00C97627" w:rsidP="00C976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67"/>
        <w:rPr>
          <w:rFonts w:ascii="Times New Roman" w:hAnsi="Times New Roman"/>
          <w:b/>
          <w:sz w:val="24"/>
          <w:szCs w:val="24"/>
          <w:u w:val="single"/>
        </w:rPr>
      </w:pPr>
      <w:r w:rsidRPr="005B76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La démarche </w:t>
      </w:r>
      <w:hyperlink r:id="rId15" w:history="1">
        <w:r w:rsidRPr="00642A58">
          <w:rPr>
            <w:rStyle w:val="Lienhypertexte"/>
            <w:rFonts w:ascii="Times New Roman" w:hAnsi="Times New Roman"/>
            <w:b/>
            <w:sz w:val="24"/>
            <w:szCs w:val="24"/>
          </w:rPr>
          <w:t>HQ</w:t>
        </w:r>
        <w:r w:rsidRPr="00642A58">
          <w:rPr>
            <w:rStyle w:val="Lienhypertexte"/>
            <w:rFonts w:ascii="Times New Roman" w:hAnsi="Times New Roman"/>
            <w:b/>
            <w:sz w:val="24"/>
            <w:szCs w:val="24"/>
          </w:rPr>
          <w:t>E</w:t>
        </w:r>
      </w:hyperlink>
    </w:p>
    <w:p w:rsidR="00C97627" w:rsidRPr="005B7622" w:rsidRDefault="00C97627" w:rsidP="00C9762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C97627" w:rsidRPr="00843EB4" w:rsidRDefault="007269C3" w:rsidP="00C97627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Question</w:t>
      </w:r>
      <w:r w:rsidR="00C97627" w:rsidRPr="00843EB4">
        <w:rPr>
          <w:b/>
          <w:sz w:val="22"/>
          <w:szCs w:val="22"/>
          <w:u w:val="single"/>
        </w:rPr>
        <w:t xml:space="preserve"> : </w:t>
      </w:r>
    </w:p>
    <w:p w:rsidR="00C97627" w:rsidRDefault="00C97627" w:rsidP="00C97627">
      <w:pPr>
        <w:pStyle w:val="Default"/>
        <w:rPr>
          <w:sz w:val="22"/>
          <w:szCs w:val="22"/>
        </w:rPr>
      </w:pPr>
    </w:p>
    <w:p w:rsidR="00C97627" w:rsidRPr="0073758A" w:rsidRDefault="00C97627" w:rsidP="00C97627">
      <w:pPr>
        <w:pStyle w:val="Default"/>
        <w:ind w:left="360"/>
        <w:rPr>
          <w:b/>
          <w:sz w:val="22"/>
          <w:szCs w:val="22"/>
          <w:u w:val="single"/>
        </w:rPr>
      </w:pPr>
      <w:r w:rsidRPr="0073758A">
        <w:rPr>
          <w:b/>
          <w:sz w:val="22"/>
          <w:szCs w:val="22"/>
          <w:u w:val="single"/>
        </w:rPr>
        <w:t>Lire dans le dossier ressources « </w:t>
      </w:r>
      <w:hyperlink r:id="rId16" w:history="1">
        <w:r>
          <w:rPr>
            <w:rStyle w:val="Lienhypertexte"/>
            <w:b/>
            <w:sz w:val="22"/>
            <w:szCs w:val="22"/>
          </w:rPr>
          <w:t>label H</w:t>
        </w:r>
        <w:r>
          <w:rPr>
            <w:rStyle w:val="Lienhypertexte"/>
            <w:b/>
            <w:sz w:val="22"/>
            <w:szCs w:val="22"/>
          </w:rPr>
          <w:t>Q</w:t>
        </w:r>
        <w:r>
          <w:rPr>
            <w:rStyle w:val="Lienhypertexte"/>
            <w:b/>
            <w:sz w:val="22"/>
            <w:szCs w:val="22"/>
          </w:rPr>
          <w:t>E</w:t>
        </w:r>
        <w:r w:rsidRPr="00B66D87">
          <w:rPr>
            <w:rStyle w:val="Lienhypertexte"/>
            <w:b/>
            <w:sz w:val="22"/>
            <w:szCs w:val="22"/>
          </w:rPr>
          <w:t> </w:t>
        </w:r>
      </w:hyperlink>
      <w:r w:rsidRPr="0073758A">
        <w:rPr>
          <w:b/>
          <w:sz w:val="22"/>
          <w:szCs w:val="22"/>
          <w:u w:val="single"/>
        </w:rPr>
        <w:t xml:space="preserve">». </w:t>
      </w:r>
    </w:p>
    <w:p w:rsidR="00C97627" w:rsidRDefault="00C97627" w:rsidP="00C97627">
      <w:pPr>
        <w:pStyle w:val="Default"/>
        <w:ind w:left="720"/>
        <w:rPr>
          <w:sz w:val="22"/>
          <w:szCs w:val="22"/>
        </w:rPr>
      </w:pPr>
    </w:p>
    <w:p w:rsidR="00C97627" w:rsidRDefault="00C97627" w:rsidP="00C9762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Citer les cibles HQE envisagables pour choisir une bonne isolation</w:t>
      </w:r>
    </w:p>
    <w:p w:rsidR="00C97627" w:rsidRDefault="00C97627" w:rsidP="00C97627">
      <w:pPr>
        <w:pStyle w:val="Default"/>
        <w:ind w:left="720"/>
        <w:rPr>
          <w:sz w:val="22"/>
          <w:szCs w:val="22"/>
        </w:rPr>
      </w:pPr>
    </w:p>
    <w:p w:rsidR="00C97627" w:rsidRDefault="00C97627" w:rsidP="00C9762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97627" w:rsidRPr="00C97627" w:rsidRDefault="00C97627" w:rsidP="00C97627">
      <w:pPr>
        <w:pStyle w:val="Corpsdetexte2"/>
        <w:ind w:right="-567"/>
        <w:rPr>
          <w:rFonts w:cs="Arial"/>
        </w:rPr>
      </w:pPr>
    </w:p>
    <w:sectPr w:rsidR="00C97627" w:rsidRPr="00C97627" w:rsidSect="00CC476E">
      <w:headerReference w:type="default" r:id="rId17"/>
      <w:footerReference w:type="even" r:id="rId18"/>
      <w:footerReference w:type="default" r:id="rId19"/>
      <w:pgSz w:w="11906" w:h="16838"/>
      <w:pgMar w:top="567" w:right="1417" w:bottom="426" w:left="1417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DC" w:rsidRDefault="004D34DC">
      <w:pPr>
        <w:spacing w:after="0" w:line="240" w:lineRule="auto"/>
      </w:pPr>
      <w:r>
        <w:separator/>
      </w:r>
    </w:p>
  </w:endnote>
  <w:endnote w:type="continuationSeparator" w:id="0">
    <w:p w:rsidR="004D34DC" w:rsidRDefault="004D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1C" w:rsidRDefault="00106A78" w:rsidP="008465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191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191C" w:rsidRDefault="00B5191C" w:rsidP="00B5191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1C" w:rsidRDefault="00106A78" w:rsidP="008465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19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2A5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5191C" w:rsidRDefault="00B5191C" w:rsidP="00B5191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DC" w:rsidRDefault="004D34DC">
      <w:pPr>
        <w:spacing w:after="0" w:line="240" w:lineRule="auto"/>
      </w:pPr>
      <w:r>
        <w:separator/>
      </w:r>
    </w:p>
  </w:footnote>
  <w:footnote w:type="continuationSeparator" w:id="0">
    <w:p w:rsidR="004D34DC" w:rsidRDefault="004D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7" w:rsidRDefault="00BB0E07" w:rsidP="00BB0E07">
    <w:pPr>
      <w:pStyle w:val="En-tte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</w:pPr>
  </w:p>
  <w:p w:rsidR="00BB0E07" w:rsidRDefault="00BB0E07" w:rsidP="00BB0E07">
    <w:pPr>
      <w:pStyle w:val="En-tte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  <w:rPr>
        <w:rFonts w:ascii="Arial Rounded MT Bold" w:hAnsi="Arial Rounded MT Bold" w:cs="Arial Rounded MT Bold"/>
        <w:sz w:val="23"/>
        <w:szCs w:val="23"/>
      </w:rPr>
    </w:pPr>
    <w:r w:rsidRPr="005C5CD7">
      <w:t xml:space="preserve"> </w:t>
    </w:r>
    <w:r>
      <w:rPr>
        <w:i/>
        <w:iCs/>
        <w:sz w:val="28"/>
        <w:szCs w:val="28"/>
      </w:rPr>
      <w:t xml:space="preserve">Etude de cas n° 3 : </w:t>
    </w:r>
    <w:r>
      <w:rPr>
        <w:rFonts w:ascii="Arial Rounded MT Bold" w:hAnsi="Arial Rounded MT Bold" w:cs="Arial Rounded MT Bold"/>
        <w:sz w:val="23"/>
        <w:szCs w:val="23"/>
      </w:rPr>
      <w:t>Les dispositifs d’isolation dans les bâtiments.</w:t>
    </w:r>
  </w:p>
  <w:p w:rsidR="00BB0E07" w:rsidRDefault="00BB0E07" w:rsidP="00BB0E07">
    <w:pPr>
      <w:pStyle w:val="En-tte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</w:pPr>
    <w:r>
      <w:rPr>
        <w:rFonts w:ascii="Arial Rounded MT Bold" w:hAnsi="Arial Rounded MT Bold" w:cs="Arial Rounded MT Bold"/>
        <w:sz w:val="23"/>
        <w:szCs w:val="23"/>
      </w:rPr>
      <w:t>Activité de découverte des Innovations Technologiques.</w:t>
    </w:r>
  </w:p>
  <w:p w:rsidR="00BB0E07" w:rsidRDefault="00BB0E07" w:rsidP="00BB0E07">
    <w:pPr>
      <w:pStyle w:val="En-tte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</w:pPr>
  </w:p>
  <w:p w:rsidR="00BB0E07" w:rsidRDefault="00BB0E07" w:rsidP="00BB0E07">
    <w:pPr>
      <w:pStyle w:val="En-tte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</w:pPr>
  </w:p>
  <w:p w:rsidR="00BB0E07" w:rsidRDefault="00BB0E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7B0"/>
    <w:multiLevelType w:val="hybridMultilevel"/>
    <w:tmpl w:val="EC8EBC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7E9F"/>
    <w:multiLevelType w:val="hybridMultilevel"/>
    <w:tmpl w:val="7C264F48"/>
    <w:lvl w:ilvl="0" w:tplc="6EFAF0C0">
      <w:start w:val="23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E4AF2"/>
    <w:multiLevelType w:val="hybridMultilevel"/>
    <w:tmpl w:val="38FC8838"/>
    <w:lvl w:ilvl="0" w:tplc="16701FFA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6D04"/>
    <w:multiLevelType w:val="hybridMultilevel"/>
    <w:tmpl w:val="F56CB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69C9"/>
    <w:multiLevelType w:val="hybridMultilevel"/>
    <w:tmpl w:val="716A83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C3BB5"/>
    <w:multiLevelType w:val="hybridMultilevel"/>
    <w:tmpl w:val="F56CB6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04E07"/>
    <w:multiLevelType w:val="hybridMultilevel"/>
    <w:tmpl w:val="F56CB6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766DF4"/>
    <w:multiLevelType w:val="hybridMultilevel"/>
    <w:tmpl w:val="F56CB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6A"/>
    <w:rsid w:val="00001973"/>
    <w:rsid w:val="000363DA"/>
    <w:rsid w:val="00040A01"/>
    <w:rsid w:val="00045B1C"/>
    <w:rsid w:val="00077D75"/>
    <w:rsid w:val="000A3E01"/>
    <w:rsid w:val="000D1107"/>
    <w:rsid w:val="00106A78"/>
    <w:rsid w:val="00126D75"/>
    <w:rsid w:val="00180FF7"/>
    <w:rsid w:val="001863C5"/>
    <w:rsid w:val="00191A56"/>
    <w:rsid w:val="001B3CC1"/>
    <w:rsid w:val="001D57E2"/>
    <w:rsid w:val="002D168E"/>
    <w:rsid w:val="00327C22"/>
    <w:rsid w:val="00356B16"/>
    <w:rsid w:val="0038042A"/>
    <w:rsid w:val="00391B69"/>
    <w:rsid w:val="003B6FCD"/>
    <w:rsid w:val="003C7B2C"/>
    <w:rsid w:val="0048750C"/>
    <w:rsid w:val="004D34DC"/>
    <w:rsid w:val="0051180C"/>
    <w:rsid w:val="00554963"/>
    <w:rsid w:val="00555A1B"/>
    <w:rsid w:val="00572F89"/>
    <w:rsid w:val="005B7622"/>
    <w:rsid w:val="00642A58"/>
    <w:rsid w:val="00664500"/>
    <w:rsid w:val="006D50D4"/>
    <w:rsid w:val="0071232C"/>
    <w:rsid w:val="007269C3"/>
    <w:rsid w:val="007D2C5D"/>
    <w:rsid w:val="007F16A7"/>
    <w:rsid w:val="00820F6A"/>
    <w:rsid w:val="008465D5"/>
    <w:rsid w:val="00846B6C"/>
    <w:rsid w:val="008A3FC8"/>
    <w:rsid w:val="00900AB0"/>
    <w:rsid w:val="00937B0E"/>
    <w:rsid w:val="00944428"/>
    <w:rsid w:val="00A344C2"/>
    <w:rsid w:val="00A80ACB"/>
    <w:rsid w:val="00AE111A"/>
    <w:rsid w:val="00B5191C"/>
    <w:rsid w:val="00B66D87"/>
    <w:rsid w:val="00BB0E07"/>
    <w:rsid w:val="00BD5D05"/>
    <w:rsid w:val="00C17325"/>
    <w:rsid w:val="00C6309A"/>
    <w:rsid w:val="00C853EF"/>
    <w:rsid w:val="00C97627"/>
    <w:rsid w:val="00CC3B6E"/>
    <w:rsid w:val="00CC476E"/>
    <w:rsid w:val="00D24348"/>
    <w:rsid w:val="00DB47AE"/>
    <w:rsid w:val="00DE5154"/>
    <w:rsid w:val="00E11038"/>
    <w:rsid w:val="00E937DE"/>
    <w:rsid w:val="00ED20E2"/>
    <w:rsid w:val="00F440ED"/>
    <w:rsid w:val="00F92117"/>
    <w:rsid w:val="00FD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77D75"/>
    <w:pPr>
      <w:ind w:left="720"/>
      <w:contextualSpacing/>
    </w:pPr>
  </w:style>
  <w:style w:type="paragraph" w:styleId="Corpsdetexte">
    <w:name w:val="Body Text"/>
    <w:basedOn w:val="Normal"/>
    <w:rsid w:val="00077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Corpsdetexte2">
    <w:name w:val="Body Text 2"/>
    <w:basedOn w:val="Normal"/>
    <w:rsid w:val="00077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eastAsia="fr-FR"/>
    </w:rPr>
  </w:style>
  <w:style w:type="paragraph" w:styleId="Pieddepage">
    <w:name w:val="footer"/>
    <w:basedOn w:val="Normal"/>
    <w:rsid w:val="00B519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191C"/>
  </w:style>
  <w:style w:type="paragraph" w:styleId="En-tte">
    <w:name w:val="header"/>
    <w:basedOn w:val="Normal"/>
    <w:link w:val="En-tteCar"/>
    <w:uiPriority w:val="99"/>
    <w:unhideWhenUsed/>
    <w:rsid w:val="00BB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0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E0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C7B2C"/>
    <w:pPr>
      <w:autoSpaceDE w:val="0"/>
      <w:autoSpaceDN w:val="0"/>
      <w:adjustRightInd w:val="0"/>
    </w:pPr>
    <w:rPr>
      <w:rFonts w:ascii="Arial Rounded MT Bold" w:eastAsiaTheme="minorHAnsi" w:hAnsi="Arial Rounded MT Bold" w:cs="Arial Rounded MT Bold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66D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mparaison%20isolant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ressource%20choisir%20la%20bonne%20isolation%20NRJ%20grise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Label%20HQ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essource%20choisir%20la%20bonne%20isolation%20bioclimatiqu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epliant-2.pdf" TargetMode="External"/><Relationship Id="rId10" Type="http://schemas.openxmlformats.org/officeDocument/2006/relationships/hyperlink" Target="norme%20isolant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ableau-isolants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62D6-D53A-44F0-BCFB-A19FA848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DEPERDITIONS THERMIQUES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DEPERDITIONS THERMIQUES</dc:title>
  <dc:creator>Annie</dc:creator>
  <cp:lastModifiedBy>Annie</cp:lastModifiedBy>
  <cp:revision>20</cp:revision>
  <cp:lastPrinted>2010-07-01T12:55:00Z</cp:lastPrinted>
  <dcterms:created xsi:type="dcterms:W3CDTF">2010-09-19T08:45:00Z</dcterms:created>
  <dcterms:modified xsi:type="dcterms:W3CDTF">2010-09-23T15:03:00Z</dcterms:modified>
</cp:coreProperties>
</file>